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287" w:rsidRDefault="00315287" w:rsidP="003152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Pr="00524705">
        <w:rPr>
          <w:b/>
          <w:bCs/>
          <w:sz w:val="28"/>
          <w:szCs w:val="28"/>
        </w:rPr>
        <w:t xml:space="preserve">  КУЛТУРЕН</w:t>
      </w:r>
      <w:r>
        <w:rPr>
          <w:b/>
          <w:bCs/>
          <w:sz w:val="28"/>
          <w:szCs w:val="28"/>
        </w:rPr>
        <w:t xml:space="preserve"> </w:t>
      </w:r>
      <w:r w:rsidRPr="00524705">
        <w:rPr>
          <w:b/>
          <w:bCs/>
          <w:sz w:val="28"/>
          <w:szCs w:val="28"/>
        </w:rPr>
        <w:t xml:space="preserve"> КАЛЕНДАРЕН</w:t>
      </w:r>
      <w:r>
        <w:rPr>
          <w:b/>
          <w:bCs/>
          <w:sz w:val="28"/>
          <w:szCs w:val="28"/>
        </w:rPr>
        <w:t xml:space="preserve">  ПЛАН  ЗА 2023</w:t>
      </w:r>
      <w:r w:rsidRPr="0052470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.</w:t>
      </w:r>
    </w:p>
    <w:p w:rsidR="00315287" w:rsidRDefault="00315287" w:rsidP="003152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НЧ „Никола Михайловски -1921“</w:t>
      </w:r>
    </w:p>
    <w:p w:rsidR="00315287" w:rsidRDefault="00315287" w:rsidP="003152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гр. Велико Търново, кв. „Света гора“</w:t>
      </w:r>
    </w:p>
    <w:p w:rsidR="00315287" w:rsidRDefault="00315287" w:rsidP="00315287">
      <w:pPr>
        <w:rPr>
          <w:b/>
          <w:bCs/>
          <w:sz w:val="28"/>
          <w:szCs w:val="28"/>
        </w:rPr>
      </w:pPr>
    </w:p>
    <w:p w:rsidR="00315287" w:rsidRDefault="00315287" w:rsidP="00315287">
      <w:pPr>
        <w:rPr>
          <w:b/>
          <w:bCs/>
          <w:sz w:val="28"/>
          <w:szCs w:val="28"/>
        </w:rPr>
      </w:pPr>
    </w:p>
    <w:p w:rsidR="00315287" w:rsidRDefault="00315287" w:rsidP="0031528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</w:t>
      </w:r>
      <w:r w:rsidRPr="00524705">
        <w:rPr>
          <w:sz w:val="28"/>
          <w:szCs w:val="28"/>
          <w:u w:val="single"/>
        </w:rPr>
        <w:t>м. януари</w:t>
      </w:r>
    </w:p>
    <w:p w:rsidR="00315287" w:rsidRDefault="00315287" w:rsidP="00315287">
      <w:pPr>
        <w:rPr>
          <w:sz w:val="28"/>
          <w:szCs w:val="28"/>
        </w:rPr>
      </w:pPr>
      <w:r>
        <w:rPr>
          <w:sz w:val="28"/>
          <w:szCs w:val="28"/>
        </w:rPr>
        <w:t xml:space="preserve">     -    Вечер посветена на народния обичай “ Бабин ден”</w:t>
      </w:r>
    </w:p>
    <w:p w:rsidR="00315287" w:rsidRDefault="00315287" w:rsidP="00315287">
      <w:pPr>
        <w:rPr>
          <w:sz w:val="28"/>
          <w:szCs w:val="28"/>
        </w:rPr>
      </w:pPr>
      <w:r>
        <w:rPr>
          <w:sz w:val="28"/>
          <w:szCs w:val="28"/>
        </w:rPr>
        <w:t xml:space="preserve">     -     Експониране на литературни витрини  по – случай годишнините на:</w:t>
      </w:r>
    </w:p>
    <w:p w:rsidR="00315287" w:rsidRDefault="00315287" w:rsidP="003152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175 години от рождението на Христо Ботев</w:t>
      </w:r>
    </w:p>
    <w:p w:rsidR="00315287" w:rsidRDefault="00315287" w:rsidP="003152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145 години от рождението на  Пейо Яворов</w:t>
      </w:r>
    </w:p>
    <w:p w:rsidR="00315287" w:rsidRPr="000F5947" w:rsidRDefault="00315287" w:rsidP="003152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160 години от рождението на Алеко Константинов</w:t>
      </w:r>
    </w:p>
    <w:p w:rsidR="00315287" w:rsidRDefault="00315287" w:rsidP="0031528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Pr="005748E5">
        <w:rPr>
          <w:sz w:val="28"/>
          <w:szCs w:val="28"/>
        </w:rPr>
        <w:t>П</w:t>
      </w:r>
      <w:r>
        <w:rPr>
          <w:sz w:val="28"/>
          <w:szCs w:val="28"/>
        </w:rPr>
        <w:t>оддържан</w:t>
      </w:r>
      <w:r w:rsidRPr="005748E5">
        <w:rPr>
          <w:sz w:val="28"/>
          <w:szCs w:val="28"/>
        </w:rPr>
        <w:t>е на постоянните витрини</w:t>
      </w:r>
      <w:r>
        <w:rPr>
          <w:sz w:val="28"/>
          <w:szCs w:val="28"/>
        </w:rPr>
        <w:t xml:space="preserve"> “Нови книги” и</w:t>
      </w:r>
      <w:r w:rsidR="00223D39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“Нови детски     </w:t>
      </w:r>
    </w:p>
    <w:p w:rsidR="00315287" w:rsidRDefault="00315287" w:rsidP="0031528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книги”</w:t>
      </w:r>
    </w:p>
    <w:p w:rsidR="00315287" w:rsidRDefault="00315287" w:rsidP="00315287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Pr="0012784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</w:t>
      </w:r>
      <w:r w:rsidRPr="00127842">
        <w:rPr>
          <w:sz w:val="28"/>
          <w:szCs w:val="28"/>
        </w:rPr>
        <w:t xml:space="preserve">    </w:t>
      </w:r>
      <w:r w:rsidRPr="00127842">
        <w:rPr>
          <w:sz w:val="28"/>
          <w:szCs w:val="28"/>
          <w:u w:val="single"/>
        </w:rPr>
        <w:t xml:space="preserve">м. февруари </w:t>
      </w:r>
    </w:p>
    <w:p w:rsidR="00315287" w:rsidRDefault="00315287" w:rsidP="0031528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Памет за Левски – литературна витрина, посветена на Дякона</w:t>
      </w:r>
    </w:p>
    <w:p w:rsidR="00315287" w:rsidRDefault="00315287" w:rsidP="0031528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Вечер посветена на  150 години от обесването на Васил Левски – </w:t>
      </w:r>
    </w:p>
    <w:p w:rsidR="00315287" w:rsidRPr="00835431" w:rsidRDefault="00315287" w:rsidP="0031528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изготвяне  на презентация за живота и делото му.</w:t>
      </w:r>
    </w:p>
    <w:p w:rsidR="00315287" w:rsidRPr="0032304E" w:rsidRDefault="00315287" w:rsidP="0031528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195 год. от рождението на  Жул Верн – витрина в библиотеката</w:t>
      </w:r>
    </w:p>
    <w:p w:rsidR="00315287" w:rsidRDefault="00315287" w:rsidP="0031528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Подготовка за Баба Марта - изработване на мартеници  от членовете  </w:t>
      </w:r>
    </w:p>
    <w:p w:rsidR="00315287" w:rsidRDefault="00315287" w:rsidP="0031528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на Женския клуб.</w:t>
      </w:r>
    </w:p>
    <w:p w:rsidR="00315287" w:rsidRDefault="00315287" w:rsidP="0031528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</w:t>
      </w:r>
      <w:r w:rsidRPr="00127842">
        <w:rPr>
          <w:sz w:val="28"/>
          <w:szCs w:val="28"/>
          <w:u w:val="single"/>
        </w:rPr>
        <w:t>м. март</w:t>
      </w:r>
    </w:p>
    <w:p w:rsidR="00315287" w:rsidRDefault="00315287" w:rsidP="00315287">
      <w:pPr>
        <w:rPr>
          <w:sz w:val="28"/>
          <w:szCs w:val="28"/>
        </w:rPr>
      </w:pPr>
      <w:r w:rsidRPr="00673CE7">
        <w:rPr>
          <w:sz w:val="28"/>
          <w:szCs w:val="28"/>
        </w:rPr>
        <w:t xml:space="preserve">     -</w:t>
      </w:r>
      <w:r>
        <w:rPr>
          <w:sz w:val="28"/>
          <w:szCs w:val="28"/>
        </w:rPr>
        <w:t xml:space="preserve">    „Мартенички бели и червени“  - витрина</w:t>
      </w:r>
    </w:p>
    <w:p w:rsidR="00315287" w:rsidRDefault="00315287" w:rsidP="00315287">
      <w:pPr>
        <w:rPr>
          <w:sz w:val="28"/>
          <w:szCs w:val="28"/>
        </w:rPr>
      </w:pPr>
      <w:r>
        <w:rPr>
          <w:sz w:val="28"/>
          <w:szCs w:val="28"/>
        </w:rPr>
        <w:t xml:space="preserve">     -     Ден на самодееца, Баба Марта – честване и ритуално закичване с </w:t>
      </w:r>
    </w:p>
    <w:p w:rsidR="00315287" w:rsidRDefault="00315287" w:rsidP="00315287">
      <w:pPr>
        <w:rPr>
          <w:sz w:val="28"/>
          <w:szCs w:val="28"/>
        </w:rPr>
      </w:pPr>
      <w:r>
        <w:rPr>
          <w:sz w:val="28"/>
          <w:szCs w:val="28"/>
        </w:rPr>
        <w:t xml:space="preserve">           мартеници самодейците от хор „Света гора“</w:t>
      </w:r>
    </w:p>
    <w:p w:rsidR="00315287" w:rsidRDefault="00315287" w:rsidP="0031528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Участие на  туристически хор „Света гора”  в общински празник за Деня на самодееца организиран от ТД „Трапезица”</w:t>
      </w:r>
    </w:p>
    <w:p w:rsidR="00315287" w:rsidRDefault="00315287" w:rsidP="0031528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    3-ти март  - 146 год. от Руско-турската освободителна война /1877/  -  </w:t>
      </w:r>
    </w:p>
    <w:p w:rsidR="00315287" w:rsidRDefault="00315287" w:rsidP="0031528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вечер посветена на националния празник </w:t>
      </w:r>
    </w:p>
    <w:p w:rsidR="00315287" w:rsidRPr="00141E11" w:rsidRDefault="00315287" w:rsidP="0031528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„Жената днес“ – изложба на домашни ястия приготвени  от Женския клуб при читалището и честване празника на жената  8-ми март.</w:t>
      </w:r>
    </w:p>
    <w:p w:rsidR="00315287" w:rsidRDefault="00315287" w:rsidP="0031528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127842">
        <w:rPr>
          <w:sz w:val="28"/>
          <w:szCs w:val="28"/>
          <w:u w:val="single"/>
        </w:rPr>
        <w:t>м. април</w:t>
      </w:r>
    </w:p>
    <w:p w:rsidR="00315287" w:rsidRDefault="00315287" w:rsidP="00315287">
      <w:pPr>
        <w:rPr>
          <w:sz w:val="28"/>
          <w:szCs w:val="28"/>
        </w:rPr>
      </w:pPr>
      <w:r>
        <w:rPr>
          <w:sz w:val="28"/>
          <w:szCs w:val="28"/>
        </w:rPr>
        <w:t xml:space="preserve">      -    Отбелязване Международния  ден на Детската книга  - „Стани </w:t>
      </w:r>
    </w:p>
    <w:p w:rsidR="00315287" w:rsidRDefault="00315287" w:rsidP="00315287">
      <w:pPr>
        <w:rPr>
          <w:sz w:val="28"/>
          <w:szCs w:val="28"/>
        </w:rPr>
      </w:pPr>
      <w:r>
        <w:rPr>
          <w:sz w:val="28"/>
          <w:szCs w:val="28"/>
        </w:rPr>
        <w:t xml:space="preserve">            библиотекар за един ден“ –   среща с  деца –читатели  на  </w:t>
      </w:r>
    </w:p>
    <w:p w:rsidR="00315287" w:rsidRDefault="00315287" w:rsidP="00315287">
      <w:pPr>
        <w:rPr>
          <w:sz w:val="28"/>
          <w:szCs w:val="28"/>
        </w:rPr>
      </w:pPr>
      <w:r>
        <w:rPr>
          <w:sz w:val="28"/>
          <w:szCs w:val="28"/>
        </w:rPr>
        <w:t xml:space="preserve">            библиотеката.</w:t>
      </w:r>
    </w:p>
    <w:p w:rsidR="00315287" w:rsidRDefault="00315287" w:rsidP="00315287">
      <w:pPr>
        <w:rPr>
          <w:sz w:val="28"/>
          <w:szCs w:val="28"/>
        </w:rPr>
      </w:pPr>
      <w:r>
        <w:rPr>
          <w:sz w:val="28"/>
          <w:szCs w:val="28"/>
        </w:rPr>
        <w:t xml:space="preserve">      -      „Детето в мен“ – четене на приказки от Андерсен  по случай  2-ри </w:t>
      </w:r>
    </w:p>
    <w:p w:rsidR="00315287" w:rsidRDefault="00315287" w:rsidP="00315287">
      <w:pPr>
        <w:rPr>
          <w:sz w:val="28"/>
          <w:szCs w:val="28"/>
        </w:rPr>
      </w:pPr>
      <w:r>
        <w:rPr>
          <w:sz w:val="28"/>
          <w:szCs w:val="28"/>
        </w:rPr>
        <w:t xml:space="preserve">           април Международния ден на Детската книга.</w:t>
      </w:r>
    </w:p>
    <w:p w:rsidR="00315287" w:rsidRDefault="00315287" w:rsidP="0031528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Беседи из областта на народните традиции около празниците  Лазаровден, Цветница, Възкресение  Христово</w:t>
      </w:r>
    </w:p>
    <w:p w:rsidR="00315287" w:rsidRDefault="003F3199" w:rsidP="0031528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“Пъстър весел В</w:t>
      </w:r>
      <w:r w:rsidR="00315287">
        <w:rPr>
          <w:sz w:val="28"/>
          <w:szCs w:val="28"/>
        </w:rPr>
        <w:t>еликден” – изложба на великденски яйца и великденска седянка</w:t>
      </w:r>
    </w:p>
    <w:p w:rsidR="00315287" w:rsidRDefault="00315287" w:rsidP="00315287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„ Чети с мен, доведи приятел“ – отбелязване  Световния ден на книгата и авторското право – 23 април                                                                                                                                      </w:t>
      </w:r>
    </w:p>
    <w:p w:rsidR="00315287" w:rsidRDefault="00315287" w:rsidP="0031528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</w:t>
      </w:r>
    </w:p>
    <w:p w:rsidR="00315287" w:rsidRPr="000472D4" w:rsidRDefault="00315287" w:rsidP="00315287">
      <w:pPr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                                                 </w:t>
      </w:r>
      <w:r w:rsidRPr="000472D4">
        <w:rPr>
          <w:sz w:val="28"/>
          <w:szCs w:val="28"/>
          <w:u w:val="single"/>
        </w:rPr>
        <w:t>м. май</w:t>
      </w:r>
    </w:p>
    <w:p w:rsidR="00315287" w:rsidRDefault="00315287" w:rsidP="0031528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-  Изложба “Обединена Европа”  по повод   9 май официалния празник   </w:t>
      </w:r>
    </w:p>
    <w:p w:rsidR="00315287" w:rsidRDefault="00315287" w:rsidP="0031528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на Европейския съюз</w:t>
      </w:r>
    </w:p>
    <w:p w:rsidR="00315287" w:rsidRDefault="00315287" w:rsidP="0031528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  Първи срещи с книгата – ученици от  първи клас на  посещение в  </w:t>
      </w:r>
    </w:p>
    <w:p w:rsidR="00315287" w:rsidRDefault="00315287" w:rsidP="0031528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библиотеката  и отбелязване Деня на библиотекаря.</w:t>
      </w:r>
    </w:p>
    <w:p w:rsidR="00315287" w:rsidRDefault="00315287" w:rsidP="0031528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  Тържествено отбелязване деня на Българската  писменост, просвета  </w:t>
      </w:r>
    </w:p>
    <w:p w:rsidR="00315287" w:rsidRDefault="00315287" w:rsidP="0031528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и култура –  24 май</w:t>
      </w:r>
    </w:p>
    <w:p w:rsidR="00315287" w:rsidRDefault="00315287" w:rsidP="00315287">
      <w:pPr>
        <w:ind w:left="360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315287" w:rsidRDefault="00315287" w:rsidP="003152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315287" w:rsidRPr="0089024A" w:rsidRDefault="00315287" w:rsidP="0031528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</w:t>
      </w:r>
      <w:r w:rsidRPr="0089024A">
        <w:rPr>
          <w:sz w:val="28"/>
          <w:szCs w:val="28"/>
          <w:u w:val="single"/>
        </w:rPr>
        <w:t>м. юни</w:t>
      </w:r>
    </w:p>
    <w:p w:rsidR="00315287" w:rsidRDefault="00315287" w:rsidP="0031528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Отбелязване деня на детето – 1 юни</w:t>
      </w:r>
    </w:p>
    <w:p w:rsidR="00315287" w:rsidRDefault="00315287" w:rsidP="0031528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“ Ваканция в читалищната библиотека – обичам да чета” – лятно училище за децата от начален курс.</w:t>
      </w:r>
    </w:p>
    <w:p w:rsidR="00315287" w:rsidRDefault="00315287" w:rsidP="0031528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Участие на туристически хор „Света гора” в  Национален песенен празник  на туристическата песен. </w:t>
      </w:r>
    </w:p>
    <w:p w:rsidR="00315287" w:rsidRDefault="00315287" w:rsidP="00315287">
      <w:pPr>
        <w:ind w:left="720"/>
        <w:rPr>
          <w:sz w:val="28"/>
          <w:szCs w:val="28"/>
        </w:rPr>
      </w:pPr>
    </w:p>
    <w:p w:rsidR="00315287" w:rsidRDefault="00315287" w:rsidP="00315287">
      <w:pPr>
        <w:ind w:left="720"/>
        <w:rPr>
          <w:sz w:val="28"/>
          <w:szCs w:val="28"/>
        </w:rPr>
      </w:pPr>
    </w:p>
    <w:p w:rsidR="00315287" w:rsidRPr="003E7797" w:rsidRDefault="00315287" w:rsidP="00315287">
      <w:pPr>
        <w:ind w:left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</w:t>
      </w:r>
      <w:r w:rsidRPr="003E7797">
        <w:rPr>
          <w:sz w:val="28"/>
          <w:szCs w:val="28"/>
          <w:u w:val="single"/>
        </w:rPr>
        <w:t>м. юли</w:t>
      </w:r>
    </w:p>
    <w:p w:rsidR="00315287" w:rsidRDefault="00315287" w:rsidP="0031528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    „Певец на българското село“ - 146 години от рождението  на Елин </w:t>
      </w:r>
    </w:p>
    <w:p w:rsidR="00315287" w:rsidRDefault="00315287" w:rsidP="0031528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Пелин –  библиотечна витрина.</w:t>
      </w:r>
    </w:p>
    <w:p w:rsidR="00315287" w:rsidRDefault="00315287" w:rsidP="0031528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     186 години от рождението на Васил Иванов Кунчев /Левски/ </w:t>
      </w:r>
    </w:p>
    <w:p w:rsidR="00315287" w:rsidRDefault="00315287" w:rsidP="003152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–  оформяне на кът и витрина с библиотечни документи.</w:t>
      </w:r>
    </w:p>
    <w:p w:rsidR="00315287" w:rsidRDefault="00315287" w:rsidP="0031528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15287" w:rsidRDefault="00315287" w:rsidP="00315287">
      <w:pPr>
        <w:ind w:left="720"/>
        <w:rPr>
          <w:sz w:val="28"/>
          <w:szCs w:val="28"/>
        </w:rPr>
      </w:pPr>
      <w:r w:rsidRPr="002E07A4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  </w:t>
      </w:r>
      <w:r w:rsidRPr="002E07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315287" w:rsidRDefault="00315287" w:rsidP="0031528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2E07A4">
        <w:rPr>
          <w:sz w:val="28"/>
          <w:szCs w:val="28"/>
        </w:rPr>
        <w:t xml:space="preserve"> </w:t>
      </w:r>
      <w:r w:rsidRPr="002E07A4">
        <w:rPr>
          <w:sz w:val="28"/>
          <w:szCs w:val="28"/>
          <w:u w:val="single"/>
        </w:rPr>
        <w:t>м. септември</w:t>
      </w:r>
    </w:p>
    <w:p w:rsidR="00315287" w:rsidRDefault="00315287" w:rsidP="0031528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Съединението на България – витрина в библиотеката</w:t>
      </w:r>
    </w:p>
    <w:p w:rsidR="00315287" w:rsidRDefault="00315287" w:rsidP="0031528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Отбелязване  Деня на независимостта на България -  витрина и  </w:t>
      </w:r>
    </w:p>
    <w:p w:rsidR="00315287" w:rsidRDefault="00315287" w:rsidP="0031528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среща  разговор за историческите събития в българската история</w:t>
      </w:r>
    </w:p>
    <w:p w:rsidR="00315287" w:rsidRPr="002E07A4" w:rsidRDefault="00315287" w:rsidP="0031528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„ Ран Босилек – Вълшебникът на нашето детство“ – табло в библиотеката по – случай 65 години от смъртта на големия български писател и поет.</w:t>
      </w:r>
    </w:p>
    <w:p w:rsidR="00315287" w:rsidRDefault="00315287" w:rsidP="00315287">
      <w:pPr>
        <w:ind w:left="360"/>
        <w:rPr>
          <w:sz w:val="28"/>
          <w:szCs w:val="28"/>
        </w:rPr>
      </w:pPr>
      <w:r w:rsidRPr="006048C5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</w:t>
      </w:r>
    </w:p>
    <w:p w:rsidR="00315287" w:rsidRDefault="00315287" w:rsidP="0031528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</w:t>
      </w:r>
      <w:r w:rsidRPr="00321FE8">
        <w:rPr>
          <w:sz w:val="28"/>
          <w:szCs w:val="28"/>
          <w:u w:val="single"/>
        </w:rPr>
        <w:t>м. октомври</w:t>
      </w:r>
      <w:r>
        <w:rPr>
          <w:sz w:val="28"/>
          <w:szCs w:val="28"/>
          <w:u w:val="single"/>
        </w:rPr>
        <w:t xml:space="preserve"> </w:t>
      </w:r>
    </w:p>
    <w:p w:rsidR="00315287" w:rsidRDefault="00315287" w:rsidP="00315287">
      <w:pPr>
        <w:rPr>
          <w:sz w:val="28"/>
          <w:szCs w:val="28"/>
        </w:rPr>
      </w:pPr>
      <w:r>
        <w:rPr>
          <w:sz w:val="28"/>
          <w:szCs w:val="28"/>
        </w:rPr>
        <w:t xml:space="preserve">    -     По- случай Деня на  възрастните хора  1 октомври -  празнична вечер </w:t>
      </w:r>
    </w:p>
    <w:p w:rsidR="00315287" w:rsidRDefault="00315287" w:rsidP="00315287">
      <w:pPr>
        <w:rPr>
          <w:sz w:val="28"/>
          <w:szCs w:val="28"/>
        </w:rPr>
      </w:pPr>
      <w:r>
        <w:rPr>
          <w:sz w:val="28"/>
          <w:szCs w:val="28"/>
        </w:rPr>
        <w:t xml:space="preserve">          с читалищни членове пенсионери и членове на Пенсионерски клуб  </w:t>
      </w:r>
    </w:p>
    <w:p w:rsidR="00315287" w:rsidRDefault="00315287" w:rsidP="00315287">
      <w:pPr>
        <w:rPr>
          <w:sz w:val="28"/>
          <w:szCs w:val="28"/>
        </w:rPr>
      </w:pPr>
      <w:r>
        <w:rPr>
          <w:sz w:val="28"/>
          <w:szCs w:val="28"/>
        </w:rPr>
        <w:t xml:space="preserve">           В. Търново</w:t>
      </w:r>
    </w:p>
    <w:p w:rsidR="00315287" w:rsidRDefault="00315287" w:rsidP="00315287">
      <w:pPr>
        <w:rPr>
          <w:sz w:val="28"/>
          <w:szCs w:val="28"/>
        </w:rPr>
      </w:pPr>
      <w:r>
        <w:rPr>
          <w:sz w:val="28"/>
          <w:szCs w:val="28"/>
        </w:rPr>
        <w:t xml:space="preserve">    -      Лекция за живото и делото на Никола Михайловски / патрон на  </w:t>
      </w:r>
    </w:p>
    <w:p w:rsidR="00315287" w:rsidRDefault="00315287" w:rsidP="00315287">
      <w:pPr>
        <w:rPr>
          <w:sz w:val="28"/>
          <w:szCs w:val="28"/>
        </w:rPr>
      </w:pPr>
      <w:r>
        <w:rPr>
          <w:sz w:val="28"/>
          <w:szCs w:val="28"/>
        </w:rPr>
        <w:t xml:space="preserve">           читалището/ по – случай 205 години от рождението му.</w:t>
      </w:r>
    </w:p>
    <w:p w:rsidR="00315287" w:rsidRDefault="00315287" w:rsidP="00315287">
      <w:pPr>
        <w:rPr>
          <w:sz w:val="28"/>
          <w:szCs w:val="28"/>
        </w:rPr>
      </w:pPr>
    </w:p>
    <w:p w:rsidR="00315287" w:rsidRPr="00F80BD1" w:rsidRDefault="00315287" w:rsidP="0031528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</w:t>
      </w:r>
      <w:r w:rsidRPr="00F80BD1">
        <w:rPr>
          <w:sz w:val="28"/>
          <w:szCs w:val="28"/>
          <w:u w:val="single"/>
        </w:rPr>
        <w:t>м. ноември</w:t>
      </w:r>
      <w:r>
        <w:rPr>
          <w:sz w:val="28"/>
          <w:szCs w:val="28"/>
          <w:u w:val="single"/>
        </w:rPr>
        <w:t xml:space="preserve"> </w:t>
      </w:r>
    </w:p>
    <w:p w:rsidR="00315287" w:rsidRDefault="00315287" w:rsidP="0031528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Прослава на народните будители – отбелязване деня на будителите</w:t>
      </w:r>
    </w:p>
    <w:p w:rsidR="00315287" w:rsidRDefault="00315287" w:rsidP="0031528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Ден на християнското семейство – седянка за жените от квартала.</w:t>
      </w:r>
    </w:p>
    <w:p w:rsidR="00315287" w:rsidRDefault="00315287" w:rsidP="0031528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„ Усмивката на нашето детство“ – вечер посветена на 110 години от рождението на Асен Босев, български поет и автор на детско –юношеска литература с ученици от ОУ „Христо Ботев и читатели на библиотеката.                                                                  </w:t>
      </w:r>
    </w:p>
    <w:p w:rsidR="00315287" w:rsidRDefault="00315287" w:rsidP="00315287">
      <w:pPr>
        <w:ind w:left="360"/>
        <w:rPr>
          <w:sz w:val="28"/>
          <w:szCs w:val="28"/>
        </w:rPr>
      </w:pPr>
    </w:p>
    <w:p w:rsidR="00315287" w:rsidRDefault="00315287" w:rsidP="00315287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</w:t>
      </w:r>
      <w:r w:rsidRPr="00F80BD1">
        <w:rPr>
          <w:sz w:val="28"/>
          <w:szCs w:val="28"/>
          <w:u w:val="single"/>
        </w:rPr>
        <w:t>м. декември</w:t>
      </w:r>
    </w:p>
    <w:p w:rsidR="00315287" w:rsidRDefault="00315287" w:rsidP="00315287">
      <w:pPr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</w:p>
    <w:p w:rsidR="00315287" w:rsidRDefault="00315287" w:rsidP="00315287">
      <w:pPr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-    </w:t>
      </w:r>
      <w:r>
        <w:rPr>
          <w:sz w:val="28"/>
          <w:szCs w:val="28"/>
        </w:rPr>
        <w:t>изработване на сурвакници от членовете на Женския клуб.</w:t>
      </w:r>
    </w:p>
    <w:p w:rsidR="00315287" w:rsidRPr="0093296A" w:rsidRDefault="00315287" w:rsidP="00315287">
      <w:pPr>
        <w:ind w:left="360"/>
        <w:rPr>
          <w:sz w:val="28"/>
          <w:szCs w:val="28"/>
        </w:rPr>
      </w:pPr>
      <w:r>
        <w:rPr>
          <w:sz w:val="28"/>
          <w:szCs w:val="28"/>
        </w:rPr>
        <w:t>-    Коледен концерт на туристически хор „Света гора” в читалището .</w:t>
      </w:r>
    </w:p>
    <w:p w:rsidR="00315287" w:rsidRDefault="00315287" w:rsidP="0031528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Квартално тържество по- случай Коледа и посрещането на Новата 20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година.</w:t>
      </w:r>
    </w:p>
    <w:p w:rsidR="00315287" w:rsidRDefault="00315287" w:rsidP="00315287">
      <w:pPr>
        <w:rPr>
          <w:sz w:val="28"/>
          <w:szCs w:val="28"/>
        </w:rPr>
      </w:pPr>
    </w:p>
    <w:p w:rsidR="00315287" w:rsidRDefault="00315287" w:rsidP="00315287">
      <w:pPr>
        <w:rPr>
          <w:sz w:val="28"/>
          <w:szCs w:val="28"/>
        </w:rPr>
      </w:pPr>
    </w:p>
    <w:p w:rsidR="00315287" w:rsidRDefault="00315287" w:rsidP="00315287">
      <w:pPr>
        <w:rPr>
          <w:sz w:val="28"/>
          <w:szCs w:val="28"/>
        </w:rPr>
      </w:pPr>
      <w:r>
        <w:rPr>
          <w:sz w:val="28"/>
          <w:szCs w:val="28"/>
        </w:rPr>
        <w:t xml:space="preserve">       Календарният план е отворен и подлежи на промени и допълнения!</w:t>
      </w:r>
    </w:p>
    <w:p w:rsidR="00315287" w:rsidRDefault="00315287" w:rsidP="0031528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</w:t>
      </w:r>
    </w:p>
    <w:p w:rsidR="00315287" w:rsidRPr="005748E5" w:rsidRDefault="00315287" w:rsidP="00315287">
      <w:pPr>
        <w:rPr>
          <w:sz w:val="28"/>
          <w:szCs w:val="28"/>
        </w:rPr>
      </w:pPr>
    </w:p>
    <w:p w:rsidR="00315287" w:rsidRDefault="00315287" w:rsidP="00315287">
      <w:pPr>
        <w:rPr>
          <w:sz w:val="28"/>
          <w:szCs w:val="28"/>
        </w:rPr>
      </w:pPr>
    </w:p>
    <w:p w:rsidR="00315287" w:rsidRDefault="00315287" w:rsidP="00315287">
      <w:pPr>
        <w:rPr>
          <w:sz w:val="28"/>
          <w:szCs w:val="28"/>
        </w:rPr>
      </w:pPr>
    </w:p>
    <w:p w:rsidR="00315287" w:rsidRDefault="00315287" w:rsidP="00315287">
      <w:pPr>
        <w:rPr>
          <w:sz w:val="28"/>
          <w:szCs w:val="28"/>
        </w:rPr>
      </w:pPr>
    </w:p>
    <w:p w:rsidR="00315287" w:rsidRDefault="00315287" w:rsidP="003152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Председател:</w:t>
      </w:r>
    </w:p>
    <w:p w:rsidR="00315287" w:rsidRDefault="00315287" w:rsidP="003152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/Красимира Мирчева/</w:t>
      </w:r>
    </w:p>
    <w:p w:rsidR="00315287" w:rsidRPr="00914FAB" w:rsidRDefault="00315287" w:rsidP="0031528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15287" w:rsidRPr="006F54D1" w:rsidRDefault="00315287" w:rsidP="00315287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   </w:t>
      </w:r>
    </w:p>
    <w:p w:rsidR="00315287" w:rsidRDefault="00315287" w:rsidP="00315287">
      <w:pPr>
        <w:ind w:left="720"/>
        <w:rPr>
          <w:b/>
          <w:bCs/>
          <w:sz w:val="32"/>
          <w:szCs w:val="32"/>
        </w:rPr>
      </w:pPr>
    </w:p>
    <w:p w:rsidR="00315287" w:rsidRPr="0069653C" w:rsidRDefault="00315287" w:rsidP="00315287">
      <w:pPr>
        <w:ind w:left="720"/>
        <w:rPr>
          <w:b/>
          <w:bCs/>
          <w:sz w:val="28"/>
          <w:szCs w:val="28"/>
        </w:rPr>
      </w:pPr>
    </w:p>
    <w:p w:rsidR="00315287" w:rsidRPr="00B554A0" w:rsidRDefault="00315287" w:rsidP="00315287">
      <w:pPr>
        <w:ind w:left="720"/>
        <w:rPr>
          <w:sz w:val="28"/>
          <w:szCs w:val="28"/>
        </w:rPr>
      </w:pPr>
    </w:p>
    <w:p w:rsidR="00315287" w:rsidRPr="00B554A0" w:rsidRDefault="00315287" w:rsidP="00315287">
      <w:pPr>
        <w:rPr>
          <w:sz w:val="28"/>
          <w:szCs w:val="28"/>
        </w:rPr>
      </w:pPr>
    </w:p>
    <w:p w:rsidR="00315287" w:rsidRPr="00B554A0" w:rsidRDefault="00315287" w:rsidP="00315287">
      <w:pPr>
        <w:rPr>
          <w:sz w:val="28"/>
          <w:szCs w:val="28"/>
        </w:rPr>
      </w:pPr>
      <w:r w:rsidRPr="00B554A0">
        <w:rPr>
          <w:sz w:val="28"/>
          <w:szCs w:val="28"/>
        </w:rPr>
        <w:t xml:space="preserve">          </w:t>
      </w:r>
    </w:p>
    <w:p w:rsidR="00315287" w:rsidRDefault="00315287" w:rsidP="00315287">
      <w:pPr>
        <w:rPr>
          <w:sz w:val="28"/>
          <w:szCs w:val="28"/>
        </w:rPr>
      </w:pPr>
    </w:p>
    <w:p w:rsidR="00315287" w:rsidRDefault="00315287" w:rsidP="00315287">
      <w:pPr>
        <w:rPr>
          <w:sz w:val="28"/>
          <w:szCs w:val="28"/>
        </w:rPr>
      </w:pPr>
    </w:p>
    <w:p w:rsidR="00315287" w:rsidRDefault="00315287" w:rsidP="00315287">
      <w:pPr>
        <w:rPr>
          <w:sz w:val="28"/>
          <w:szCs w:val="28"/>
        </w:rPr>
      </w:pPr>
    </w:p>
    <w:p w:rsidR="00315287" w:rsidRPr="00B666BD" w:rsidRDefault="00315287" w:rsidP="0031528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15287" w:rsidRPr="00B666BD" w:rsidRDefault="00315287" w:rsidP="00315287">
      <w:pPr>
        <w:rPr>
          <w:sz w:val="28"/>
          <w:szCs w:val="28"/>
        </w:rPr>
      </w:pPr>
    </w:p>
    <w:p w:rsidR="00C71484" w:rsidRDefault="00C71484"/>
    <w:sectPr w:rsidR="00C71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A7195"/>
    <w:multiLevelType w:val="hybridMultilevel"/>
    <w:tmpl w:val="50926FAA"/>
    <w:lvl w:ilvl="0" w:tplc="15CEC9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87"/>
    <w:rsid w:val="00223D39"/>
    <w:rsid w:val="00315287"/>
    <w:rsid w:val="003F3199"/>
    <w:rsid w:val="00C7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FA6A4"/>
  <w15:chartTrackingRefBased/>
  <w15:docId w15:val="{E17DA9EC-38E9-4318-8204-FB1C1607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806</Words>
  <Characters>4598</Characters>
  <Application>Microsoft Office Word</Application>
  <DocSecurity>0</DocSecurity>
  <Lines>38</Lines>
  <Paragraphs>10</Paragraphs>
  <ScaleCrop>false</ScaleCrop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2023-02-08T11:52:00Z</dcterms:created>
  <dcterms:modified xsi:type="dcterms:W3CDTF">2023-03-13T11:09:00Z</dcterms:modified>
</cp:coreProperties>
</file>